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DAF72" w14:textId="7C088E89" w:rsidR="00701CBA" w:rsidRPr="005F592D" w:rsidRDefault="00701CBA" w:rsidP="00701CBA">
      <w:pPr>
        <w:pStyle w:val="Docketnumber"/>
        <w:rPr>
          <w:sz w:val="24"/>
          <w:szCs w:val="24"/>
        </w:rPr>
      </w:pPr>
      <w:bookmarkStart w:id="0" w:name="_GoBack"/>
      <w:bookmarkEnd w:id="0"/>
      <w:r w:rsidRPr="005F592D">
        <w:rPr>
          <w:sz w:val="24"/>
          <w:szCs w:val="24"/>
        </w:rPr>
        <w:t xml:space="preserve">DOCKET NO. </w:t>
      </w:r>
      <w:r w:rsidR="00881E6E" w:rsidRPr="005F592D">
        <w:rPr>
          <w:sz w:val="24"/>
          <w:szCs w:val="24"/>
        </w:rPr>
        <w:t>49</w:t>
      </w:r>
      <w:r w:rsidR="006B47D0" w:rsidRPr="005F592D">
        <w:rPr>
          <w:sz w:val="24"/>
          <w:szCs w:val="24"/>
        </w:rPr>
        <w:t>871</w:t>
      </w:r>
    </w:p>
    <w:p w14:paraId="53C08AB8" w14:textId="77777777" w:rsidR="00701CBA" w:rsidRPr="005F592D" w:rsidRDefault="00701CBA" w:rsidP="00701CBA">
      <w:pPr>
        <w:pStyle w:val="Docketnumber"/>
        <w:rPr>
          <w:b w:val="0"/>
        </w:rPr>
      </w:pPr>
    </w:p>
    <w:tbl>
      <w:tblPr>
        <w:tblW w:w="9869" w:type="dxa"/>
        <w:jc w:val="center"/>
        <w:tblLook w:val="01E0" w:firstRow="1" w:lastRow="1" w:firstColumn="1" w:lastColumn="1" w:noHBand="0" w:noVBand="0"/>
      </w:tblPr>
      <w:tblGrid>
        <w:gridCol w:w="4799"/>
        <w:gridCol w:w="451"/>
        <w:gridCol w:w="4619"/>
      </w:tblGrid>
      <w:tr w:rsidR="00701CBA" w:rsidRPr="005F592D" w14:paraId="50D66E8B" w14:textId="77777777" w:rsidTr="007F4DC8">
        <w:trPr>
          <w:trHeight w:val="886"/>
          <w:jc w:val="center"/>
        </w:trPr>
        <w:tc>
          <w:tcPr>
            <w:tcW w:w="4799" w:type="dxa"/>
          </w:tcPr>
          <w:p w14:paraId="1C969AAC" w14:textId="1FE3A6F6" w:rsidR="00701CBA" w:rsidRPr="005F592D" w:rsidRDefault="006B47D0" w:rsidP="007F4DC8">
            <w:pPr>
              <w:jc w:val="left"/>
              <w:rPr>
                <w:b/>
                <w:bCs/>
                <w:caps/>
                <w:szCs w:val="24"/>
              </w:rPr>
            </w:pPr>
            <w:bookmarkStart w:id="1" w:name="_Hlk19538148"/>
            <w:r w:rsidRPr="005F592D">
              <w:rPr>
                <w:b/>
                <w:bCs/>
              </w:rPr>
              <w:t>PETITION OF THE CITY OF RED OAK INDUSTRIAL DEVELOPMENT CORPORATION TO AMEND ROCKETT SPECIAL UTILITY DISTRICT'S WATER CERTIFICATE OF CONVENIENCE AND NECESSITY IN DALLAS AND ELLIS COUNTIES BY EXPEDITED RELEASE</w:t>
            </w:r>
          </w:p>
        </w:tc>
        <w:tc>
          <w:tcPr>
            <w:tcW w:w="451" w:type="dxa"/>
          </w:tcPr>
          <w:p w14:paraId="58B88C8E" w14:textId="77777777" w:rsidR="00701CBA" w:rsidRPr="005F592D" w:rsidRDefault="00701CBA" w:rsidP="007F4DC8">
            <w:pPr>
              <w:rPr>
                <w:b/>
              </w:rPr>
            </w:pPr>
            <w:r w:rsidRPr="005F592D">
              <w:rPr>
                <w:b/>
              </w:rPr>
              <w:t>§</w:t>
            </w:r>
          </w:p>
          <w:p w14:paraId="6EDE24A2" w14:textId="77777777" w:rsidR="007E714E" w:rsidRPr="005F592D" w:rsidRDefault="00701CBA" w:rsidP="007F4DC8">
            <w:pPr>
              <w:rPr>
                <w:b/>
              </w:rPr>
            </w:pPr>
            <w:r w:rsidRPr="005F592D">
              <w:rPr>
                <w:b/>
              </w:rPr>
              <w:t>§</w:t>
            </w:r>
          </w:p>
          <w:p w14:paraId="5B30573B" w14:textId="77777777" w:rsidR="00337DA2" w:rsidRPr="005F592D" w:rsidRDefault="00337DA2" w:rsidP="00337DA2">
            <w:pPr>
              <w:rPr>
                <w:b/>
              </w:rPr>
            </w:pPr>
            <w:r w:rsidRPr="005F592D">
              <w:rPr>
                <w:b/>
              </w:rPr>
              <w:t>§</w:t>
            </w:r>
          </w:p>
          <w:p w14:paraId="147E7E34" w14:textId="77777777" w:rsidR="00337DA2" w:rsidRPr="005F592D" w:rsidRDefault="00337DA2" w:rsidP="00337DA2">
            <w:pPr>
              <w:rPr>
                <w:b/>
              </w:rPr>
            </w:pPr>
            <w:r w:rsidRPr="005F592D">
              <w:rPr>
                <w:b/>
              </w:rPr>
              <w:t>§</w:t>
            </w:r>
          </w:p>
          <w:p w14:paraId="01C5F686" w14:textId="77777777" w:rsidR="006B47D0" w:rsidRPr="005F592D" w:rsidRDefault="006B47D0" w:rsidP="006B47D0">
            <w:pPr>
              <w:rPr>
                <w:b/>
              </w:rPr>
            </w:pPr>
            <w:r w:rsidRPr="005F592D">
              <w:rPr>
                <w:b/>
              </w:rPr>
              <w:t>§</w:t>
            </w:r>
          </w:p>
          <w:p w14:paraId="228F3452" w14:textId="77777777" w:rsidR="006B47D0" w:rsidRPr="005F592D" w:rsidRDefault="006B47D0" w:rsidP="006B47D0">
            <w:pPr>
              <w:rPr>
                <w:b/>
              </w:rPr>
            </w:pPr>
            <w:r w:rsidRPr="005F592D">
              <w:rPr>
                <w:b/>
              </w:rPr>
              <w:t>§</w:t>
            </w:r>
          </w:p>
          <w:p w14:paraId="4C58400C" w14:textId="6AD6E5C3" w:rsidR="006B47D0" w:rsidRPr="005F592D" w:rsidRDefault="006B47D0" w:rsidP="006B47D0">
            <w:pPr>
              <w:rPr>
                <w:b/>
              </w:rPr>
            </w:pPr>
            <w:r w:rsidRPr="005F592D">
              <w:rPr>
                <w:b/>
              </w:rPr>
              <w:t>§</w:t>
            </w:r>
          </w:p>
        </w:tc>
        <w:tc>
          <w:tcPr>
            <w:tcW w:w="4619" w:type="dxa"/>
          </w:tcPr>
          <w:p w14:paraId="709DF675" w14:textId="77777777" w:rsidR="00701CBA" w:rsidRPr="005F592D" w:rsidRDefault="00701CBA" w:rsidP="007F4DC8">
            <w:pPr>
              <w:pStyle w:val="Docketstyle"/>
              <w:spacing w:line="240" w:lineRule="auto"/>
              <w:jc w:val="center"/>
              <w:rPr>
                <w:bCs/>
              </w:rPr>
            </w:pPr>
            <w:r w:rsidRPr="005F592D">
              <w:rPr>
                <w:bCs/>
              </w:rPr>
              <w:t>PUBLIC UTILITY COMMISSION</w:t>
            </w:r>
          </w:p>
          <w:p w14:paraId="0D7EB445" w14:textId="77777777" w:rsidR="00701CBA" w:rsidRPr="005F592D" w:rsidRDefault="00701CBA" w:rsidP="007F4DC8">
            <w:pPr>
              <w:pStyle w:val="Docketstyle"/>
              <w:spacing w:line="240" w:lineRule="auto"/>
              <w:jc w:val="center"/>
              <w:rPr>
                <w:bCs/>
              </w:rPr>
            </w:pPr>
            <w:r w:rsidRPr="005F592D">
              <w:rPr>
                <w:bCs/>
              </w:rPr>
              <w:t>OF TEXAS</w:t>
            </w:r>
          </w:p>
        </w:tc>
      </w:tr>
      <w:bookmarkEnd w:id="1"/>
    </w:tbl>
    <w:p w14:paraId="3BFC8929" w14:textId="77777777" w:rsidR="00337DA2" w:rsidRPr="005F592D" w:rsidRDefault="00337DA2" w:rsidP="00C77157">
      <w:pPr>
        <w:jc w:val="center"/>
        <w:rPr>
          <w:b/>
          <w:bCs/>
          <w:caps/>
          <w:szCs w:val="24"/>
        </w:rPr>
      </w:pPr>
    </w:p>
    <w:p w14:paraId="423C2A4D" w14:textId="77777777" w:rsidR="005F592D" w:rsidRPr="005F592D" w:rsidRDefault="005F592D" w:rsidP="005F592D">
      <w:pPr>
        <w:jc w:val="center"/>
        <w:rPr>
          <w:b/>
          <w:caps/>
        </w:rPr>
      </w:pPr>
      <w:r w:rsidRPr="005F592D">
        <w:rPr>
          <w:b/>
          <w:caps/>
        </w:rPr>
        <w:t>commission staff’s rePORT CONCERNING STATUS OF LITIGATION</w:t>
      </w:r>
    </w:p>
    <w:p w14:paraId="192FAEC5" w14:textId="77777777" w:rsidR="005F592D" w:rsidRPr="005F592D" w:rsidRDefault="005F592D" w:rsidP="005F592D">
      <w:pPr>
        <w:jc w:val="center"/>
        <w:rPr>
          <w:b/>
          <w:caps/>
          <w:sz w:val="28"/>
        </w:rPr>
      </w:pPr>
    </w:p>
    <w:p w14:paraId="55506ED1" w14:textId="77777777" w:rsidR="005F592D" w:rsidRPr="00943FBF" w:rsidRDefault="005F592D" w:rsidP="00943FBF">
      <w:pPr>
        <w:spacing w:line="360" w:lineRule="auto"/>
        <w:ind w:firstLine="720"/>
        <w:rPr>
          <w:szCs w:val="24"/>
        </w:rPr>
      </w:pPr>
      <w:r w:rsidRPr="00943FBF">
        <w:rPr>
          <w:b/>
          <w:szCs w:val="24"/>
        </w:rPr>
        <w:t>COMES NOW</w:t>
      </w:r>
      <w:r w:rsidRPr="00943FBF">
        <w:rPr>
          <w:szCs w:val="24"/>
        </w:rPr>
        <w:t xml:space="preserve"> the Staff of the Public Utility Commission of Texas (Staff), representing the public interest, and files this report.  In support thereof, Staff would show the following:</w:t>
      </w:r>
    </w:p>
    <w:p w14:paraId="09B82B0F" w14:textId="77777777" w:rsidR="005F592D" w:rsidRPr="00943FBF" w:rsidRDefault="005F592D" w:rsidP="00943FBF">
      <w:pPr>
        <w:spacing w:line="360" w:lineRule="auto"/>
        <w:rPr>
          <w:szCs w:val="24"/>
        </w:rPr>
      </w:pPr>
    </w:p>
    <w:p w14:paraId="79589DD6" w14:textId="77777777" w:rsidR="005F592D" w:rsidRPr="00943FBF" w:rsidRDefault="005F592D" w:rsidP="00943FBF">
      <w:pPr>
        <w:numPr>
          <w:ilvl w:val="0"/>
          <w:numId w:val="12"/>
        </w:numPr>
        <w:spacing w:line="360" w:lineRule="auto"/>
        <w:jc w:val="center"/>
        <w:outlineLvl w:val="3"/>
        <w:rPr>
          <w:b/>
          <w:smallCaps/>
          <w:szCs w:val="24"/>
        </w:rPr>
      </w:pPr>
      <w:r w:rsidRPr="00943FBF">
        <w:rPr>
          <w:b/>
          <w:smallCaps/>
          <w:szCs w:val="24"/>
        </w:rPr>
        <w:t>Background</w:t>
      </w:r>
    </w:p>
    <w:p w14:paraId="57AC0E35" w14:textId="5C0CB078" w:rsidR="005F592D" w:rsidRPr="00943FBF" w:rsidRDefault="005F592D" w:rsidP="00943FBF">
      <w:pPr>
        <w:spacing w:line="360" w:lineRule="auto"/>
        <w:ind w:firstLine="720"/>
        <w:rPr>
          <w:szCs w:val="24"/>
        </w:rPr>
      </w:pPr>
      <w:r w:rsidRPr="00943FBF">
        <w:rPr>
          <w:szCs w:val="24"/>
        </w:rPr>
        <w:t xml:space="preserve">On August 16, 2019, </w:t>
      </w:r>
      <w:r w:rsidR="00C97B57">
        <w:rPr>
          <w:szCs w:val="24"/>
        </w:rPr>
        <w:t xml:space="preserve">the City of Red Oak Industrial Development Corporation </w:t>
      </w:r>
      <w:r w:rsidRPr="00943FBF">
        <w:rPr>
          <w:szCs w:val="24"/>
        </w:rPr>
        <w:t xml:space="preserve">filed a petition for streamlined expedited release of approximately </w:t>
      </w:r>
      <w:r w:rsidR="0031397E">
        <w:rPr>
          <w:szCs w:val="24"/>
        </w:rPr>
        <w:t>384</w:t>
      </w:r>
      <w:r w:rsidRPr="00943FBF">
        <w:rPr>
          <w:szCs w:val="24"/>
        </w:rPr>
        <w:t xml:space="preserve"> acres from </w:t>
      </w:r>
      <w:proofErr w:type="spellStart"/>
      <w:r w:rsidRPr="00943FBF">
        <w:rPr>
          <w:szCs w:val="24"/>
        </w:rPr>
        <w:t>Rockett</w:t>
      </w:r>
      <w:proofErr w:type="spellEnd"/>
      <w:r w:rsidRPr="00943FBF">
        <w:rPr>
          <w:szCs w:val="24"/>
        </w:rPr>
        <w:t xml:space="preserve"> Special Utility District's water certificate of convenience and necessity No. 100</w:t>
      </w:r>
      <w:r w:rsidR="0031397E">
        <w:rPr>
          <w:szCs w:val="24"/>
        </w:rPr>
        <w:t>9</w:t>
      </w:r>
      <w:r w:rsidRPr="00943FBF">
        <w:rPr>
          <w:szCs w:val="24"/>
        </w:rPr>
        <w:t>9, in Ellis County, under Texas Water Code § 13.254 and 16 Tex</w:t>
      </w:r>
      <w:r w:rsidR="00943FBF">
        <w:rPr>
          <w:szCs w:val="24"/>
        </w:rPr>
        <w:t>as</w:t>
      </w:r>
      <w:r w:rsidRPr="00943FBF">
        <w:rPr>
          <w:szCs w:val="24"/>
        </w:rPr>
        <w:t xml:space="preserve"> </w:t>
      </w:r>
      <w:r w:rsidR="00943FBF" w:rsidRPr="00943FBF">
        <w:rPr>
          <w:szCs w:val="24"/>
        </w:rPr>
        <w:t>Admin</w:t>
      </w:r>
      <w:r w:rsidR="00943FBF">
        <w:rPr>
          <w:szCs w:val="24"/>
        </w:rPr>
        <w:t>istrative</w:t>
      </w:r>
      <w:r w:rsidRPr="00943FBF">
        <w:rPr>
          <w:szCs w:val="24"/>
        </w:rPr>
        <w:t xml:space="preserve"> Code (TAC) § 24.245(</w:t>
      </w:r>
      <w:r w:rsidRPr="00943FBF">
        <w:rPr>
          <w:i/>
          <w:iCs/>
          <w:szCs w:val="24"/>
        </w:rPr>
        <w:t>l</w:t>
      </w:r>
      <w:r w:rsidRPr="00943FBF">
        <w:rPr>
          <w:szCs w:val="24"/>
        </w:rPr>
        <w:t>).</w:t>
      </w:r>
    </w:p>
    <w:p w14:paraId="7EA9DDA5" w14:textId="7E33B537" w:rsidR="005F592D" w:rsidRPr="00943FBF" w:rsidRDefault="005F592D" w:rsidP="00943FBF">
      <w:pPr>
        <w:spacing w:line="360" w:lineRule="auto"/>
        <w:ind w:firstLine="720"/>
        <w:rPr>
          <w:szCs w:val="24"/>
        </w:rPr>
      </w:pPr>
      <w:r w:rsidRPr="00943FBF">
        <w:rPr>
          <w:szCs w:val="24"/>
        </w:rPr>
        <w:t xml:space="preserve">On November 15, 2019, Order No. </w:t>
      </w:r>
      <w:r w:rsidR="0031397E">
        <w:rPr>
          <w:szCs w:val="24"/>
        </w:rPr>
        <w:t>4</w:t>
      </w:r>
      <w:r w:rsidRPr="00943FBF">
        <w:rPr>
          <w:szCs w:val="24"/>
        </w:rPr>
        <w:t xml:space="preserve"> was issued, abating the proceeding due to the pendency of federal litigation.  In that order, Staff was required to file a report regarding the status of the litigation by May 15, 2020.  This pleading, therefore, is timely filed.</w:t>
      </w:r>
    </w:p>
    <w:p w14:paraId="55A8ED57" w14:textId="77777777" w:rsidR="005F592D" w:rsidRPr="00943FBF" w:rsidRDefault="005F592D" w:rsidP="00943FBF">
      <w:pPr>
        <w:spacing w:line="360" w:lineRule="auto"/>
        <w:rPr>
          <w:szCs w:val="24"/>
        </w:rPr>
      </w:pPr>
    </w:p>
    <w:p w14:paraId="4CA5F9BF" w14:textId="77777777" w:rsidR="005F592D" w:rsidRPr="00943FBF" w:rsidRDefault="005F592D" w:rsidP="00943FBF">
      <w:pPr>
        <w:numPr>
          <w:ilvl w:val="0"/>
          <w:numId w:val="12"/>
        </w:numPr>
        <w:spacing w:line="360" w:lineRule="auto"/>
        <w:jc w:val="center"/>
        <w:outlineLvl w:val="3"/>
        <w:rPr>
          <w:b/>
          <w:smallCaps/>
          <w:szCs w:val="24"/>
        </w:rPr>
      </w:pPr>
      <w:r w:rsidRPr="00943FBF">
        <w:rPr>
          <w:b/>
          <w:smallCaps/>
          <w:szCs w:val="24"/>
        </w:rPr>
        <w:t>Status Report</w:t>
      </w:r>
    </w:p>
    <w:p w14:paraId="166AF7BF" w14:textId="7E3E9DEB" w:rsidR="005F592D" w:rsidRPr="00943FBF" w:rsidRDefault="005F592D" w:rsidP="0031397E">
      <w:pPr>
        <w:spacing w:line="360" w:lineRule="auto"/>
        <w:ind w:firstLine="720"/>
        <w:rPr>
          <w:szCs w:val="24"/>
        </w:rPr>
      </w:pPr>
      <w:r w:rsidRPr="00943FBF">
        <w:rPr>
          <w:szCs w:val="24"/>
        </w:rPr>
        <w:t>The federal appellate case regarding the issue of federal preemption is ongoing.</w:t>
      </w:r>
      <w:r w:rsidRPr="000F0FD7">
        <w:rPr>
          <w:rStyle w:val="FootnoteReference"/>
          <w:sz w:val="24"/>
          <w:szCs w:val="24"/>
          <w:vertAlign w:val="superscript"/>
        </w:rPr>
        <w:footnoteReference w:id="1"/>
      </w:r>
      <w:r w:rsidRPr="00943FBF">
        <w:rPr>
          <w:szCs w:val="24"/>
        </w:rPr>
        <w:t xml:space="preserve"> </w:t>
      </w:r>
      <w:r w:rsidR="000F0FD7">
        <w:rPr>
          <w:szCs w:val="24"/>
        </w:rPr>
        <w:t xml:space="preserve"> </w:t>
      </w:r>
      <w:r w:rsidRPr="00943FBF">
        <w:rPr>
          <w:szCs w:val="24"/>
        </w:rPr>
        <w:t xml:space="preserve">Reviewing the docket, Staff observes that </w:t>
      </w:r>
      <w:proofErr w:type="spellStart"/>
      <w:r w:rsidRPr="00943FBF">
        <w:rPr>
          <w:szCs w:val="24"/>
        </w:rPr>
        <w:t>en</w:t>
      </w:r>
      <w:proofErr w:type="spellEnd"/>
      <w:r w:rsidRPr="00943FBF">
        <w:rPr>
          <w:szCs w:val="24"/>
        </w:rPr>
        <w:t xml:space="preserve"> banc oral argument has been scheduled for the week of May 18, 2020.</w:t>
      </w:r>
      <w:r w:rsidR="000F0FD7">
        <w:rPr>
          <w:szCs w:val="24"/>
        </w:rPr>
        <w:t xml:space="preserve"> </w:t>
      </w:r>
      <w:r w:rsidRPr="00943FBF">
        <w:rPr>
          <w:szCs w:val="24"/>
        </w:rPr>
        <w:t xml:space="preserve"> Briefing and supplemental briefing have occurred recently and by all appearances, the case and the issues therein remain contested.  As these issues remain contested, Staff recommends that the present matter continue to be abated.</w:t>
      </w:r>
    </w:p>
    <w:p w14:paraId="20AF0852" w14:textId="77777777" w:rsidR="005F592D" w:rsidRPr="00943FBF" w:rsidRDefault="005F592D" w:rsidP="00943FBF">
      <w:pPr>
        <w:spacing w:line="360" w:lineRule="auto"/>
        <w:rPr>
          <w:szCs w:val="24"/>
        </w:rPr>
      </w:pPr>
    </w:p>
    <w:p w14:paraId="75DEF286" w14:textId="77777777" w:rsidR="005F592D" w:rsidRPr="00943FBF" w:rsidRDefault="005F592D" w:rsidP="00943FBF">
      <w:pPr>
        <w:numPr>
          <w:ilvl w:val="0"/>
          <w:numId w:val="12"/>
        </w:numPr>
        <w:spacing w:line="360" w:lineRule="auto"/>
        <w:jc w:val="center"/>
        <w:outlineLvl w:val="3"/>
        <w:rPr>
          <w:b/>
          <w:smallCaps/>
          <w:szCs w:val="24"/>
        </w:rPr>
      </w:pPr>
      <w:r w:rsidRPr="00943FBF">
        <w:rPr>
          <w:b/>
          <w:smallCaps/>
          <w:szCs w:val="24"/>
        </w:rPr>
        <w:t xml:space="preserve">   Conclusion</w:t>
      </w:r>
    </w:p>
    <w:p w14:paraId="050AFC7D" w14:textId="20F4149D" w:rsidR="005F592D" w:rsidRPr="00943FBF" w:rsidRDefault="005F592D" w:rsidP="00943FBF">
      <w:pPr>
        <w:spacing w:line="360" w:lineRule="auto"/>
        <w:ind w:left="720"/>
        <w:rPr>
          <w:szCs w:val="24"/>
        </w:rPr>
      </w:pPr>
      <w:r w:rsidRPr="00943FBF">
        <w:rPr>
          <w:szCs w:val="24"/>
        </w:rPr>
        <w:t>Staff respectfully requests an order consistent with the foregoing.</w:t>
      </w:r>
    </w:p>
    <w:p w14:paraId="1184F9FD" w14:textId="77777777" w:rsidR="005F592D" w:rsidRPr="00943FBF" w:rsidRDefault="005F592D" w:rsidP="00943FBF">
      <w:pPr>
        <w:spacing w:line="360" w:lineRule="auto"/>
        <w:ind w:left="720"/>
        <w:rPr>
          <w:szCs w:val="24"/>
        </w:rPr>
      </w:pPr>
    </w:p>
    <w:p w14:paraId="357729B1" w14:textId="77777777" w:rsidR="005F592D" w:rsidRPr="00943FBF" w:rsidRDefault="005F592D" w:rsidP="00943FBF">
      <w:pPr>
        <w:spacing w:line="360" w:lineRule="auto"/>
        <w:rPr>
          <w:szCs w:val="24"/>
        </w:rPr>
      </w:pPr>
      <w:r w:rsidRPr="00943FBF">
        <w:rPr>
          <w:szCs w:val="24"/>
        </w:rPr>
        <w:t>Dated: May 15, 2020</w:t>
      </w:r>
    </w:p>
    <w:p w14:paraId="3787296B" w14:textId="77777777" w:rsidR="005F592D" w:rsidRPr="005F592D" w:rsidRDefault="005F592D" w:rsidP="005F592D">
      <w:pPr>
        <w:rPr>
          <w:bCs/>
        </w:rPr>
      </w:pPr>
    </w:p>
    <w:p w14:paraId="574CB799" w14:textId="77777777" w:rsidR="005F592D" w:rsidRPr="005F592D" w:rsidRDefault="005F592D" w:rsidP="005F592D">
      <w:pPr>
        <w:rPr>
          <w:bCs/>
        </w:rPr>
      </w:pPr>
    </w:p>
    <w:p w14:paraId="352C5E98" w14:textId="77777777" w:rsidR="005F592D" w:rsidRPr="005F592D" w:rsidRDefault="005F592D" w:rsidP="005F592D">
      <w:pPr>
        <w:spacing w:line="480" w:lineRule="auto"/>
        <w:ind w:left="4320"/>
      </w:pPr>
      <w:r w:rsidRPr="005F592D">
        <w:t>Respectfully Submitted,</w:t>
      </w:r>
    </w:p>
    <w:p w14:paraId="0235CA49" w14:textId="77777777" w:rsidR="005F592D" w:rsidRPr="005F592D" w:rsidRDefault="005F592D" w:rsidP="005F592D">
      <w:pPr>
        <w:ind w:left="4320"/>
        <w:contextualSpacing/>
        <w:rPr>
          <w:b/>
        </w:rPr>
      </w:pPr>
      <w:r w:rsidRPr="005F592D">
        <w:rPr>
          <w:b/>
        </w:rPr>
        <w:t>PUBLIC UTILITY COMMISSION OF TEXAS LEGAL DIVISION</w:t>
      </w:r>
    </w:p>
    <w:p w14:paraId="649DF68F" w14:textId="77777777" w:rsidR="005F592D" w:rsidRPr="005F592D" w:rsidRDefault="005F592D" w:rsidP="005F592D">
      <w:pPr>
        <w:ind w:left="4320"/>
      </w:pPr>
    </w:p>
    <w:p w14:paraId="1B08B3F4" w14:textId="77777777" w:rsidR="005F592D" w:rsidRPr="005F592D" w:rsidRDefault="005F592D" w:rsidP="005F592D">
      <w:pPr>
        <w:ind w:left="4320"/>
      </w:pPr>
      <w:r w:rsidRPr="005F592D">
        <w:t>Rachelle Nicolette Robles</w:t>
      </w:r>
    </w:p>
    <w:p w14:paraId="37EC669E" w14:textId="77777777" w:rsidR="005F592D" w:rsidRPr="005F592D" w:rsidRDefault="005F592D" w:rsidP="005F592D">
      <w:pPr>
        <w:ind w:left="4320"/>
        <w:jc w:val="left"/>
      </w:pPr>
      <w:r w:rsidRPr="005F592D">
        <w:t xml:space="preserve">Division Director </w:t>
      </w:r>
    </w:p>
    <w:p w14:paraId="0329801D" w14:textId="77777777" w:rsidR="005F592D" w:rsidRPr="005F592D" w:rsidRDefault="005F592D" w:rsidP="005F592D">
      <w:pPr>
        <w:ind w:left="4320"/>
      </w:pPr>
    </w:p>
    <w:p w14:paraId="6A247B4D" w14:textId="77777777" w:rsidR="005F592D" w:rsidRPr="005F592D" w:rsidRDefault="005F592D" w:rsidP="005F592D">
      <w:pPr>
        <w:ind w:left="4320"/>
      </w:pPr>
      <w:r w:rsidRPr="005F592D">
        <w:t>Eleanor D’Ambrosio</w:t>
      </w:r>
    </w:p>
    <w:p w14:paraId="149B1D9B" w14:textId="77777777" w:rsidR="005F592D" w:rsidRPr="005F592D" w:rsidRDefault="005F592D" w:rsidP="005F592D">
      <w:pPr>
        <w:ind w:left="4320"/>
      </w:pPr>
      <w:r w:rsidRPr="005F592D">
        <w:t>Managing Attorney</w:t>
      </w:r>
    </w:p>
    <w:p w14:paraId="1DCB8B9E" w14:textId="77777777" w:rsidR="005F592D" w:rsidRPr="005F592D" w:rsidRDefault="005F592D" w:rsidP="005F592D">
      <w:pPr>
        <w:ind w:left="4320"/>
        <w:jc w:val="left"/>
      </w:pPr>
      <w:r w:rsidRPr="005F592D">
        <w:tab/>
      </w:r>
      <w:r w:rsidRPr="005F592D">
        <w:tab/>
      </w:r>
    </w:p>
    <w:p w14:paraId="24B7EABE" w14:textId="2F472EB3" w:rsidR="005F592D" w:rsidRPr="00FE5F43" w:rsidRDefault="00FE5F43" w:rsidP="005F592D">
      <w:pPr>
        <w:ind w:left="4320"/>
      </w:pPr>
      <w:r>
        <w:t>/</w:t>
      </w:r>
      <w:r>
        <w:rPr>
          <w:i/>
          <w:iCs/>
        </w:rPr>
        <w:t>s</w:t>
      </w:r>
      <w:r>
        <w:t>/ Creighton R. McMurray</w:t>
      </w:r>
    </w:p>
    <w:p w14:paraId="3EB5334C" w14:textId="77777777" w:rsidR="005F592D" w:rsidRPr="005F592D" w:rsidRDefault="005F592D" w:rsidP="005F592D">
      <w:pPr>
        <w:ind w:left="4320"/>
      </w:pPr>
      <w:r w:rsidRPr="005F592D">
        <w:t>______________________</w:t>
      </w:r>
    </w:p>
    <w:p w14:paraId="487DADE5" w14:textId="77777777" w:rsidR="005F592D" w:rsidRPr="005F592D" w:rsidRDefault="005F592D" w:rsidP="005F592D">
      <w:pPr>
        <w:ind w:left="4320"/>
      </w:pPr>
      <w:r w:rsidRPr="005F592D">
        <w:t>Creighton R. McMurray</w:t>
      </w:r>
    </w:p>
    <w:p w14:paraId="18850861" w14:textId="77777777" w:rsidR="005F592D" w:rsidRPr="005F592D" w:rsidRDefault="005F592D" w:rsidP="005F592D">
      <w:pPr>
        <w:ind w:left="4320"/>
      </w:pPr>
      <w:r w:rsidRPr="005F592D">
        <w:t>State Bar No. 24109536</w:t>
      </w:r>
    </w:p>
    <w:p w14:paraId="429F3114" w14:textId="77777777" w:rsidR="005F592D" w:rsidRPr="005F592D" w:rsidRDefault="005F592D" w:rsidP="005F592D">
      <w:pPr>
        <w:ind w:left="4320"/>
      </w:pPr>
      <w:r w:rsidRPr="005F592D">
        <w:t>1701 N. Congress Avenue</w:t>
      </w:r>
    </w:p>
    <w:p w14:paraId="702A9CD0" w14:textId="77777777" w:rsidR="005F592D" w:rsidRPr="005F592D" w:rsidRDefault="005F592D" w:rsidP="005F592D">
      <w:pPr>
        <w:ind w:left="4320"/>
      </w:pPr>
      <w:r w:rsidRPr="005F592D">
        <w:t>P.O. Box 13326</w:t>
      </w:r>
    </w:p>
    <w:p w14:paraId="2DCEBB85" w14:textId="77777777" w:rsidR="005F592D" w:rsidRPr="005F592D" w:rsidRDefault="005F592D" w:rsidP="005F592D">
      <w:pPr>
        <w:ind w:left="4320"/>
      </w:pPr>
      <w:r w:rsidRPr="005F592D">
        <w:t>Austin, Texas 78711-3326</w:t>
      </w:r>
    </w:p>
    <w:p w14:paraId="6EFC9CC7" w14:textId="77777777" w:rsidR="005F592D" w:rsidRPr="005F592D" w:rsidRDefault="005F592D" w:rsidP="005F592D">
      <w:pPr>
        <w:ind w:left="4320"/>
      </w:pPr>
      <w:r w:rsidRPr="005F592D">
        <w:t>(512) 936-7275</w:t>
      </w:r>
    </w:p>
    <w:p w14:paraId="6C1778B9" w14:textId="77777777" w:rsidR="005F592D" w:rsidRPr="005F592D" w:rsidRDefault="005F592D" w:rsidP="005F592D">
      <w:pPr>
        <w:ind w:left="4320"/>
      </w:pPr>
      <w:r w:rsidRPr="005F592D">
        <w:t>(512) 936-7268 (facsimile)</w:t>
      </w:r>
    </w:p>
    <w:p w14:paraId="5B7F49EA" w14:textId="77777777" w:rsidR="005F592D" w:rsidRPr="005F592D" w:rsidRDefault="005F592D" w:rsidP="005F592D">
      <w:pPr>
        <w:ind w:left="4320"/>
      </w:pPr>
      <w:r w:rsidRPr="005F592D">
        <w:t>creighton.mcmurray@puc.texas.gov</w:t>
      </w:r>
    </w:p>
    <w:p w14:paraId="3D4387D3" w14:textId="77777777" w:rsidR="005F592D" w:rsidRPr="005F592D" w:rsidRDefault="005F592D" w:rsidP="005F592D">
      <w:pPr>
        <w:jc w:val="center"/>
        <w:rPr>
          <w:b/>
          <w:caps/>
        </w:rPr>
      </w:pPr>
    </w:p>
    <w:p w14:paraId="62BE801E" w14:textId="77777777" w:rsidR="005F592D" w:rsidRPr="005F592D" w:rsidRDefault="005F592D" w:rsidP="005F592D"/>
    <w:p w14:paraId="4145F044" w14:textId="77777777" w:rsidR="005F592D" w:rsidRPr="005F592D" w:rsidRDefault="005F592D" w:rsidP="005F592D">
      <w:pPr>
        <w:jc w:val="center"/>
        <w:rPr>
          <w:b/>
        </w:rPr>
      </w:pPr>
    </w:p>
    <w:p w14:paraId="331F33BA" w14:textId="28948B88" w:rsidR="005F592D" w:rsidRPr="005F592D" w:rsidRDefault="005F592D" w:rsidP="005F592D">
      <w:pPr>
        <w:jc w:val="center"/>
        <w:rPr>
          <w:b/>
          <w:caps/>
        </w:rPr>
      </w:pPr>
      <w:r w:rsidRPr="005F592D">
        <w:rPr>
          <w:b/>
          <w:caps/>
        </w:rPr>
        <w:t>DOCKET NO. 49871</w:t>
      </w:r>
    </w:p>
    <w:p w14:paraId="4F1023F0" w14:textId="77777777" w:rsidR="005F592D" w:rsidRPr="005F592D" w:rsidRDefault="005F592D" w:rsidP="005F592D">
      <w:pPr>
        <w:jc w:val="center"/>
        <w:rPr>
          <w:b/>
        </w:rPr>
      </w:pPr>
    </w:p>
    <w:p w14:paraId="393F7EF6" w14:textId="77777777" w:rsidR="005F592D" w:rsidRPr="005F592D" w:rsidRDefault="005F592D" w:rsidP="000F0FD7">
      <w:pPr>
        <w:spacing w:line="360" w:lineRule="auto"/>
        <w:jc w:val="center"/>
        <w:rPr>
          <w:b/>
        </w:rPr>
      </w:pPr>
      <w:r w:rsidRPr="005F592D">
        <w:rPr>
          <w:b/>
        </w:rPr>
        <w:t>CERTIFICATE OF SERVICE</w:t>
      </w:r>
    </w:p>
    <w:p w14:paraId="53F675DD" w14:textId="77777777" w:rsidR="005F592D" w:rsidRPr="005F592D" w:rsidRDefault="005F592D" w:rsidP="000F0FD7">
      <w:pPr>
        <w:spacing w:line="360" w:lineRule="auto"/>
        <w:ind w:firstLine="720"/>
      </w:pPr>
      <w:r w:rsidRPr="005F592D">
        <w:t>I certify that, unless otherwise ordered by the presiding officer, notice of the filing of this document was provided to all parties of record via electronic mail on May 15, 2020, in accordance with the Order Suspending Rules, issued in Project No. 50664.</w:t>
      </w:r>
    </w:p>
    <w:p w14:paraId="3114789A" w14:textId="4BE75122" w:rsidR="005F592D" w:rsidRPr="00FE5F43" w:rsidRDefault="00FE5F43" w:rsidP="005F592D">
      <w:r>
        <w:tab/>
      </w:r>
      <w:r>
        <w:tab/>
      </w:r>
      <w:r>
        <w:tab/>
      </w:r>
      <w:r>
        <w:tab/>
      </w:r>
      <w:r>
        <w:tab/>
      </w:r>
      <w:r>
        <w:tab/>
      </w:r>
      <w:r>
        <w:tab/>
        <w:t>/</w:t>
      </w:r>
      <w:r>
        <w:rPr>
          <w:i/>
          <w:iCs/>
        </w:rPr>
        <w:t>s</w:t>
      </w:r>
      <w:r>
        <w:t>/ Creighton R. McMurray</w:t>
      </w:r>
    </w:p>
    <w:p w14:paraId="79637333" w14:textId="77777777" w:rsidR="005F592D" w:rsidRPr="005F592D" w:rsidRDefault="005F592D" w:rsidP="005F592D">
      <w:r w:rsidRPr="005F592D">
        <w:tab/>
      </w:r>
      <w:r w:rsidRPr="005F592D">
        <w:tab/>
      </w:r>
      <w:r w:rsidRPr="005F592D">
        <w:tab/>
      </w:r>
      <w:r w:rsidRPr="005F592D">
        <w:tab/>
      </w:r>
      <w:r w:rsidRPr="005F592D">
        <w:tab/>
      </w:r>
      <w:r w:rsidRPr="005F592D">
        <w:tab/>
      </w:r>
      <w:r w:rsidRPr="005F592D">
        <w:tab/>
        <w:t>______________________</w:t>
      </w:r>
    </w:p>
    <w:p w14:paraId="774761C3" w14:textId="77777777" w:rsidR="005F592D" w:rsidRPr="005F592D" w:rsidRDefault="005F592D" w:rsidP="005F592D">
      <w:r w:rsidRPr="005F592D">
        <w:tab/>
      </w:r>
      <w:r w:rsidRPr="005F592D">
        <w:tab/>
      </w:r>
      <w:r w:rsidRPr="005F592D">
        <w:tab/>
      </w:r>
      <w:r w:rsidRPr="005F592D">
        <w:tab/>
      </w:r>
      <w:r w:rsidRPr="005F592D">
        <w:tab/>
      </w:r>
      <w:r w:rsidRPr="005F592D">
        <w:tab/>
      </w:r>
      <w:r w:rsidRPr="005F592D">
        <w:tab/>
        <w:t>Creighton R. McMurray</w:t>
      </w:r>
    </w:p>
    <w:p w14:paraId="527B7A2E" w14:textId="0139C168" w:rsidR="001551DD" w:rsidRPr="005F592D" w:rsidRDefault="001551DD" w:rsidP="005F592D">
      <w:pPr>
        <w:jc w:val="center"/>
        <w:rPr>
          <w:szCs w:val="24"/>
        </w:rPr>
      </w:pPr>
    </w:p>
    <w:sectPr w:rsidR="001551DD" w:rsidRPr="005F592D" w:rsidSect="00F400EC">
      <w:footerReference w:type="even" r:id="rId8"/>
      <w:footerReference w:type="default" r:id="rId9"/>
      <w:pgSz w:w="12240" w:h="15840" w:code="1"/>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242297" w14:textId="77777777" w:rsidR="00316AD9" w:rsidRDefault="00316AD9">
      <w:r>
        <w:separator/>
      </w:r>
    </w:p>
  </w:endnote>
  <w:endnote w:type="continuationSeparator" w:id="0">
    <w:p w14:paraId="68324740" w14:textId="77777777" w:rsidR="00316AD9" w:rsidRDefault="0031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98B5F" w14:textId="77777777" w:rsidR="00B9591E" w:rsidRDefault="00B9591E"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749A25" w14:textId="77777777" w:rsidR="00B9591E" w:rsidRDefault="00B9591E"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3859270"/>
      <w:docPartObj>
        <w:docPartGallery w:val="Page Numbers (Bottom of Page)"/>
        <w:docPartUnique/>
      </w:docPartObj>
    </w:sdtPr>
    <w:sdtEndPr>
      <w:rPr>
        <w:noProof/>
      </w:rPr>
    </w:sdtEndPr>
    <w:sdtContent>
      <w:p w14:paraId="613FAC6C" w14:textId="78221695" w:rsidR="0055542C" w:rsidRDefault="0055542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B61BB8B" w14:textId="6FA20D53" w:rsidR="00BE5182" w:rsidRDefault="00BE5182" w:rsidP="009F76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8A4CB" w14:textId="77777777" w:rsidR="00316AD9" w:rsidRDefault="00316AD9">
      <w:r>
        <w:separator/>
      </w:r>
    </w:p>
  </w:footnote>
  <w:footnote w:type="continuationSeparator" w:id="0">
    <w:p w14:paraId="06549113" w14:textId="77777777" w:rsidR="00316AD9" w:rsidRDefault="00316AD9">
      <w:r>
        <w:continuationSeparator/>
      </w:r>
    </w:p>
  </w:footnote>
  <w:footnote w:id="1">
    <w:p w14:paraId="087E67F6" w14:textId="54B48205" w:rsidR="005F592D" w:rsidRDefault="005F592D" w:rsidP="005F592D">
      <w:pPr>
        <w:pStyle w:val="FootnoteText"/>
      </w:pPr>
      <w:r>
        <w:rPr>
          <w:rStyle w:val="FootnoteReference"/>
        </w:rPr>
        <w:footnoteRef/>
      </w:r>
      <w:r>
        <w:t xml:space="preserve"> </w:t>
      </w:r>
      <w:r w:rsidRPr="00DB730F">
        <w:rPr>
          <w:i/>
          <w:iCs/>
        </w:rPr>
        <w:t>Green Valley Special Util</w:t>
      </w:r>
      <w:r w:rsidR="00631181">
        <w:rPr>
          <w:i/>
          <w:iCs/>
        </w:rPr>
        <w:t>.</w:t>
      </w:r>
      <w:r w:rsidRPr="00DB730F">
        <w:rPr>
          <w:i/>
          <w:iCs/>
        </w:rPr>
        <w:t xml:space="preserve"> Dist</w:t>
      </w:r>
      <w:r w:rsidR="00631181">
        <w:rPr>
          <w:i/>
          <w:iCs/>
        </w:rPr>
        <w:t>.</w:t>
      </w:r>
      <w:r w:rsidRPr="00DB730F">
        <w:rPr>
          <w:i/>
          <w:iCs/>
        </w:rPr>
        <w:t xml:space="preserve"> v. City of Schertz</w:t>
      </w:r>
      <w:r>
        <w:t>, No. 18-51092 (5th Cir. filed Dec. 31, 2018).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9F72A9"/>
    <w:multiLevelType w:val="hybridMultilevel"/>
    <w:tmpl w:val="058878D8"/>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466A09BE"/>
    <w:multiLevelType w:val="hybridMultilevel"/>
    <w:tmpl w:val="13668E32"/>
    <w:lvl w:ilvl="0" w:tplc="BE46F4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6A3843A8"/>
    <w:multiLevelType w:val="hybridMultilevel"/>
    <w:tmpl w:val="1BB43368"/>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7"/>
  </w:num>
  <w:num w:numId="10">
    <w:abstractNumId w:val="8"/>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6C5"/>
    <w:rsid w:val="0000107F"/>
    <w:rsid w:val="000038EE"/>
    <w:rsid w:val="00003FE4"/>
    <w:rsid w:val="00006869"/>
    <w:rsid w:val="000123B0"/>
    <w:rsid w:val="000134BB"/>
    <w:rsid w:val="0001422F"/>
    <w:rsid w:val="00015160"/>
    <w:rsid w:val="000204BE"/>
    <w:rsid w:val="000233F8"/>
    <w:rsid w:val="00024A22"/>
    <w:rsid w:val="00030206"/>
    <w:rsid w:val="000322DC"/>
    <w:rsid w:val="00032B20"/>
    <w:rsid w:val="000433B8"/>
    <w:rsid w:val="00050EC3"/>
    <w:rsid w:val="00051DBE"/>
    <w:rsid w:val="000530F6"/>
    <w:rsid w:val="00060186"/>
    <w:rsid w:val="000621BB"/>
    <w:rsid w:val="000638CA"/>
    <w:rsid w:val="00066912"/>
    <w:rsid w:val="00071FF4"/>
    <w:rsid w:val="000767DB"/>
    <w:rsid w:val="000814EA"/>
    <w:rsid w:val="000857EC"/>
    <w:rsid w:val="00092B02"/>
    <w:rsid w:val="0009361B"/>
    <w:rsid w:val="0009426E"/>
    <w:rsid w:val="00094D6D"/>
    <w:rsid w:val="000B10C9"/>
    <w:rsid w:val="000B163B"/>
    <w:rsid w:val="000B1812"/>
    <w:rsid w:val="000B23B4"/>
    <w:rsid w:val="000B64AC"/>
    <w:rsid w:val="000B72D2"/>
    <w:rsid w:val="000C38B9"/>
    <w:rsid w:val="000C3B73"/>
    <w:rsid w:val="000C4031"/>
    <w:rsid w:val="000C6AF9"/>
    <w:rsid w:val="000D0F06"/>
    <w:rsid w:val="000D3CDD"/>
    <w:rsid w:val="000D5F63"/>
    <w:rsid w:val="000E26FE"/>
    <w:rsid w:val="000E5D08"/>
    <w:rsid w:val="000E6961"/>
    <w:rsid w:val="000F0FD7"/>
    <w:rsid w:val="000F1B5D"/>
    <w:rsid w:val="000F1F40"/>
    <w:rsid w:val="000F2C18"/>
    <w:rsid w:val="000F564C"/>
    <w:rsid w:val="000F6BEB"/>
    <w:rsid w:val="000F7F9C"/>
    <w:rsid w:val="00101E9A"/>
    <w:rsid w:val="00104BD4"/>
    <w:rsid w:val="00105646"/>
    <w:rsid w:val="00110DF5"/>
    <w:rsid w:val="00110F86"/>
    <w:rsid w:val="00115D31"/>
    <w:rsid w:val="001171A2"/>
    <w:rsid w:val="00120E90"/>
    <w:rsid w:val="00122C66"/>
    <w:rsid w:val="00125E43"/>
    <w:rsid w:val="00127224"/>
    <w:rsid w:val="00131BA8"/>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501"/>
    <w:rsid w:val="00165AE2"/>
    <w:rsid w:val="00166EF5"/>
    <w:rsid w:val="0016707F"/>
    <w:rsid w:val="00167865"/>
    <w:rsid w:val="00167B9A"/>
    <w:rsid w:val="00170C23"/>
    <w:rsid w:val="001711C0"/>
    <w:rsid w:val="0017204A"/>
    <w:rsid w:val="00172793"/>
    <w:rsid w:val="00174A2F"/>
    <w:rsid w:val="00176D68"/>
    <w:rsid w:val="00197531"/>
    <w:rsid w:val="001979FC"/>
    <w:rsid w:val="001A180B"/>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201516"/>
    <w:rsid w:val="0020243D"/>
    <w:rsid w:val="0020473E"/>
    <w:rsid w:val="00204EF1"/>
    <w:rsid w:val="002151B1"/>
    <w:rsid w:val="0021567A"/>
    <w:rsid w:val="002171A2"/>
    <w:rsid w:val="00217977"/>
    <w:rsid w:val="0022173D"/>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5AF9"/>
    <w:rsid w:val="00283F39"/>
    <w:rsid w:val="00285A49"/>
    <w:rsid w:val="00285B69"/>
    <w:rsid w:val="00286D26"/>
    <w:rsid w:val="0029005F"/>
    <w:rsid w:val="00296BA8"/>
    <w:rsid w:val="002A0192"/>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397E"/>
    <w:rsid w:val="0031505C"/>
    <w:rsid w:val="00315C1E"/>
    <w:rsid w:val="00316AD9"/>
    <w:rsid w:val="00322111"/>
    <w:rsid w:val="003264B6"/>
    <w:rsid w:val="00332458"/>
    <w:rsid w:val="0033258E"/>
    <w:rsid w:val="003346A4"/>
    <w:rsid w:val="00336ACF"/>
    <w:rsid w:val="00337DA2"/>
    <w:rsid w:val="00340F19"/>
    <w:rsid w:val="00341854"/>
    <w:rsid w:val="003451DE"/>
    <w:rsid w:val="003455B0"/>
    <w:rsid w:val="003465E0"/>
    <w:rsid w:val="00350090"/>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9198F"/>
    <w:rsid w:val="00391CAF"/>
    <w:rsid w:val="0039363F"/>
    <w:rsid w:val="00393CAA"/>
    <w:rsid w:val="0039591B"/>
    <w:rsid w:val="00397341"/>
    <w:rsid w:val="003A0951"/>
    <w:rsid w:val="003A1B53"/>
    <w:rsid w:val="003A2B88"/>
    <w:rsid w:val="003A338C"/>
    <w:rsid w:val="003A53E1"/>
    <w:rsid w:val="003A7281"/>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E64"/>
    <w:rsid w:val="003F72A0"/>
    <w:rsid w:val="00403B88"/>
    <w:rsid w:val="00404493"/>
    <w:rsid w:val="00406A6C"/>
    <w:rsid w:val="00412457"/>
    <w:rsid w:val="0041248F"/>
    <w:rsid w:val="00413CBB"/>
    <w:rsid w:val="00422A05"/>
    <w:rsid w:val="00423664"/>
    <w:rsid w:val="004259C2"/>
    <w:rsid w:val="004274A1"/>
    <w:rsid w:val="00434247"/>
    <w:rsid w:val="00435C56"/>
    <w:rsid w:val="00437F13"/>
    <w:rsid w:val="00441E11"/>
    <w:rsid w:val="0044355D"/>
    <w:rsid w:val="00443882"/>
    <w:rsid w:val="00444560"/>
    <w:rsid w:val="00444FEA"/>
    <w:rsid w:val="004478B0"/>
    <w:rsid w:val="00450C29"/>
    <w:rsid w:val="00451532"/>
    <w:rsid w:val="00451ADC"/>
    <w:rsid w:val="00452A29"/>
    <w:rsid w:val="004540A3"/>
    <w:rsid w:val="004540CD"/>
    <w:rsid w:val="00455AFE"/>
    <w:rsid w:val="0046377C"/>
    <w:rsid w:val="00464A13"/>
    <w:rsid w:val="004668FF"/>
    <w:rsid w:val="00466FD6"/>
    <w:rsid w:val="00472293"/>
    <w:rsid w:val="00472755"/>
    <w:rsid w:val="00473325"/>
    <w:rsid w:val="0047345B"/>
    <w:rsid w:val="00473593"/>
    <w:rsid w:val="00473E17"/>
    <w:rsid w:val="00482FA6"/>
    <w:rsid w:val="00483D52"/>
    <w:rsid w:val="00485D02"/>
    <w:rsid w:val="00485D9D"/>
    <w:rsid w:val="004870F3"/>
    <w:rsid w:val="00490341"/>
    <w:rsid w:val="00490A9A"/>
    <w:rsid w:val="00492C92"/>
    <w:rsid w:val="004933EC"/>
    <w:rsid w:val="004951D9"/>
    <w:rsid w:val="004A25AE"/>
    <w:rsid w:val="004A2E3B"/>
    <w:rsid w:val="004A4C04"/>
    <w:rsid w:val="004B4A42"/>
    <w:rsid w:val="004C4866"/>
    <w:rsid w:val="004C6756"/>
    <w:rsid w:val="004D20DD"/>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3E11"/>
    <w:rsid w:val="00525DA6"/>
    <w:rsid w:val="00535DF6"/>
    <w:rsid w:val="005374BB"/>
    <w:rsid w:val="0054012D"/>
    <w:rsid w:val="00544876"/>
    <w:rsid w:val="00544AFB"/>
    <w:rsid w:val="005528A6"/>
    <w:rsid w:val="00553728"/>
    <w:rsid w:val="00553BD2"/>
    <w:rsid w:val="0055542C"/>
    <w:rsid w:val="00555E35"/>
    <w:rsid w:val="005561C3"/>
    <w:rsid w:val="005617AE"/>
    <w:rsid w:val="005714D1"/>
    <w:rsid w:val="00574BA8"/>
    <w:rsid w:val="0057620A"/>
    <w:rsid w:val="00580835"/>
    <w:rsid w:val="00584056"/>
    <w:rsid w:val="00587716"/>
    <w:rsid w:val="00591694"/>
    <w:rsid w:val="0059197A"/>
    <w:rsid w:val="00593015"/>
    <w:rsid w:val="00594820"/>
    <w:rsid w:val="00595FDD"/>
    <w:rsid w:val="0059639F"/>
    <w:rsid w:val="00596A01"/>
    <w:rsid w:val="00596F31"/>
    <w:rsid w:val="005A31F1"/>
    <w:rsid w:val="005A5227"/>
    <w:rsid w:val="005A652A"/>
    <w:rsid w:val="005A7D3B"/>
    <w:rsid w:val="005B367F"/>
    <w:rsid w:val="005B4272"/>
    <w:rsid w:val="005B6597"/>
    <w:rsid w:val="005C18B0"/>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592D"/>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2254C"/>
    <w:rsid w:val="00631181"/>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7460"/>
    <w:rsid w:val="00677D7F"/>
    <w:rsid w:val="0068771C"/>
    <w:rsid w:val="00687C42"/>
    <w:rsid w:val="00687DD6"/>
    <w:rsid w:val="00690C52"/>
    <w:rsid w:val="00691C16"/>
    <w:rsid w:val="00692AD3"/>
    <w:rsid w:val="006964B5"/>
    <w:rsid w:val="00697D3C"/>
    <w:rsid w:val="006A0E79"/>
    <w:rsid w:val="006A105D"/>
    <w:rsid w:val="006A38B7"/>
    <w:rsid w:val="006B47D0"/>
    <w:rsid w:val="006B5BB7"/>
    <w:rsid w:val="006C1E81"/>
    <w:rsid w:val="006C2E8A"/>
    <w:rsid w:val="006C376D"/>
    <w:rsid w:val="006C7249"/>
    <w:rsid w:val="006D13DF"/>
    <w:rsid w:val="006D3B00"/>
    <w:rsid w:val="006D6409"/>
    <w:rsid w:val="006D7B85"/>
    <w:rsid w:val="006D7DB2"/>
    <w:rsid w:val="006E3070"/>
    <w:rsid w:val="006E6D50"/>
    <w:rsid w:val="006E72CB"/>
    <w:rsid w:val="006F210E"/>
    <w:rsid w:val="006F3A4D"/>
    <w:rsid w:val="006F3BE8"/>
    <w:rsid w:val="006F5D27"/>
    <w:rsid w:val="00700183"/>
    <w:rsid w:val="00701CBA"/>
    <w:rsid w:val="00701F55"/>
    <w:rsid w:val="007028F4"/>
    <w:rsid w:val="007035E0"/>
    <w:rsid w:val="0070406F"/>
    <w:rsid w:val="007048A9"/>
    <w:rsid w:val="00705C16"/>
    <w:rsid w:val="00706892"/>
    <w:rsid w:val="00706EA0"/>
    <w:rsid w:val="0071409A"/>
    <w:rsid w:val="007154AA"/>
    <w:rsid w:val="007155AE"/>
    <w:rsid w:val="00721405"/>
    <w:rsid w:val="00721484"/>
    <w:rsid w:val="00726435"/>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98E"/>
    <w:rsid w:val="00752A91"/>
    <w:rsid w:val="0075420D"/>
    <w:rsid w:val="007543E4"/>
    <w:rsid w:val="00762F23"/>
    <w:rsid w:val="007636DB"/>
    <w:rsid w:val="00764050"/>
    <w:rsid w:val="00765020"/>
    <w:rsid w:val="00766674"/>
    <w:rsid w:val="00770E04"/>
    <w:rsid w:val="007717F6"/>
    <w:rsid w:val="007726C7"/>
    <w:rsid w:val="007805C5"/>
    <w:rsid w:val="0078209D"/>
    <w:rsid w:val="0078403E"/>
    <w:rsid w:val="00785B05"/>
    <w:rsid w:val="00792010"/>
    <w:rsid w:val="007972AD"/>
    <w:rsid w:val="007A1D0F"/>
    <w:rsid w:val="007A38A3"/>
    <w:rsid w:val="007A5F84"/>
    <w:rsid w:val="007A7DDA"/>
    <w:rsid w:val="007B1473"/>
    <w:rsid w:val="007B2CD4"/>
    <w:rsid w:val="007B4CB2"/>
    <w:rsid w:val="007B5AE9"/>
    <w:rsid w:val="007B7FB8"/>
    <w:rsid w:val="007C074A"/>
    <w:rsid w:val="007C1025"/>
    <w:rsid w:val="007C13AA"/>
    <w:rsid w:val="007C26C6"/>
    <w:rsid w:val="007C6863"/>
    <w:rsid w:val="007C7DCC"/>
    <w:rsid w:val="007D02B4"/>
    <w:rsid w:val="007D21B3"/>
    <w:rsid w:val="007D2BF7"/>
    <w:rsid w:val="007D4FDA"/>
    <w:rsid w:val="007D59AE"/>
    <w:rsid w:val="007D5FE5"/>
    <w:rsid w:val="007D6179"/>
    <w:rsid w:val="007E4601"/>
    <w:rsid w:val="007E4C7D"/>
    <w:rsid w:val="007E4FD6"/>
    <w:rsid w:val="007E5604"/>
    <w:rsid w:val="007E714E"/>
    <w:rsid w:val="007F0319"/>
    <w:rsid w:val="007F05DA"/>
    <w:rsid w:val="007F19FD"/>
    <w:rsid w:val="007F7062"/>
    <w:rsid w:val="0080064A"/>
    <w:rsid w:val="00805FB2"/>
    <w:rsid w:val="0080619A"/>
    <w:rsid w:val="00813959"/>
    <w:rsid w:val="008146C8"/>
    <w:rsid w:val="00823ABB"/>
    <w:rsid w:val="00827E46"/>
    <w:rsid w:val="00853470"/>
    <w:rsid w:val="0085431C"/>
    <w:rsid w:val="00854779"/>
    <w:rsid w:val="00854EC6"/>
    <w:rsid w:val="00855A5A"/>
    <w:rsid w:val="00857DE3"/>
    <w:rsid w:val="008640B2"/>
    <w:rsid w:val="00873122"/>
    <w:rsid w:val="0088061E"/>
    <w:rsid w:val="008814ED"/>
    <w:rsid w:val="00881E6E"/>
    <w:rsid w:val="0088208F"/>
    <w:rsid w:val="00882394"/>
    <w:rsid w:val="00885CD1"/>
    <w:rsid w:val="008915EB"/>
    <w:rsid w:val="00893B11"/>
    <w:rsid w:val="008947F4"/>
    <w:rsid w:val="008A0CD3"/>
    <w:rsid w:val="008A696F"/>
    <w:rsid w:val="008B0CAF"/>
    <w:rsid w:val="008B5086"/>
    <w:rsid w:val="008C63F8"/>
    <w:rsid w:val="008C75CB"/>
    <w:rsid w:val="008D0224"/>
    <w:rsid w:val="008D3B53"/>
    <w:rsid w:val="008D4C7D"/>
    <w:rsid w:val="008D4CAE"/>
    <w:rsid w:val="008E1FE7"/>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4ABD"/>
    <w:rsid w:val="00935B3A"/>
    <w:rsid w:val="00936A79"/>
    <w:rsid w:val="00940316"/>
    <w:rsid w:val="009410CB"/>
    <w:rsid w:val="00943FBF"/>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E13"/>
    <w:rsid w:val="009B0C68"/>
    <w:rsid w:val="009B0D86"/>
    <w:rsid w:val="009B2BE7"/>
    <w:rsid w:val="009B303C"/>
    <w:rsid w:val="009B3451"/>
    <w:rsid w:val="009B4782"/>
    <w:rsid w:val="009B61E3"/>
    <w:rsid w:val="009C1544"/>
    <w:rsid w:val="009C690A"/>
    <w:rsid w:val="009D0BBF"/>
    <w:rsid w:val="009E0767"/>
    <w:rsid w:val="009E324E"/>
    <w:rsid w:val="009E3A90"/>
    <w:rsid w:val="009E4865"/>
    <w:rsid w:val="009E53B8"/>
    <w:rsid w:val="009E5D35"/>
    <w:rsid w:val="009E68FE"/>
    <w:rsid w:val="009F39D5"/>
    <w:rsid w:val="009F3C45"/>
    <w:rsid w:val="009F4682"/>
    <w:rsid w:val="009F4CE6"/>
    <w:rsid w:val="009F6C74"/>
    <w:rsid w:val="009F7688"/>
    <w:rsid w:val="00A04F86"/>
    <w:rsid w:val="00A1058B"/>
    <w:rsid w:val="00A1461F"/>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4A6B"/>
    <w:rsid w:val="00A55886"/>
    <w:rsid w:val="00A57AC6"/>
    <w:rsid w:val="00A603FA"/>
    <w:rsid w:val="00A62FB9"/>
    <w:rsid w:val="00A702F0"/>
    <w:rsid w:val="00A70979"/>
    <w:rsid w:val="00A714E3"/>
    <w:rsid w:val="00A725CA"/>
    <w:rsid w:val="00A747AD"/>
    <w:rsid w:val="00A75CE5"/>
    <w:rsid w:val="00A75D6E"/>
    <w:rsid w:val="00A76E69"/>
    <w:rsid w:val="00A82093"/>
    <w:rsid w:val="00A82BFB"/>
    <w:rsid w:val="00A851D8"/>
    <w:rsid w:val="00A94CB3"/>
    <w:rsid w:val="00A96F2C"/>
    <w:rsid w:val="00AA07C9"/>
    <w:rsid w:val="00AA0D04"/>
    <w:rsid w:val="00AA1D87"/>
    <w:rsid w:val="00AA1EF3"/>
    <w:rsid w:val="00AA212D"/>
    <w:rsid w:val="00AA4397"/>
    <w:rsid w:val="00AA4BF1"/>
    <w:rsid w:val="00AA5FE0"/>
    <w:rsid w:val="00AB4466"/>
    <w:rsid w:val="00AC4F67"/>
    <w:rsid w:val="00AC5523"/>
    <w:rsid w:val="00AC5BD9"/>
    <w:rsid w:val="00AC67DA"/>
    <w:rsid w:val="00AD1A5A"/>
    <w:rsid w:val="00AD1E9F"/>
    <w:rsid w:val="00AD200F"/>
    <w:rsid w:val="00AD27C1"/>
    <w:rsid w:val="00AD5115"/>
    <w:rsid w:val="00AD5910"/>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6DE3"/>
    <w:rsid w:val="00B27A91"/>
    <w:rsid w:val="00B31062"/>
    <w:rsid w:val="00B33549"/>
    <w:rsid w:val="00B34890"/>
    <w:rsid w:val="00B36608"/>
    <w:rsid w:val="00B435B5"/>
    <w:rsid w:val="00B43A8C"/>
    <w:rsid w:val="00B47B17"/>
    <w:rsid w:val="00B47EC1"/>
    <w:rsid w:val="00B510F6"/>
    <w:rsid w:val="00B5290A"/>
    <w:rsid w:val="00B53D3B"/>
    <w:rsid w:val="00B5541B"/>
    <w:rsid w:val="00B564B1"/>
    <w:rsid w:val="00B564B6"/>
    <w:rsid w:val="00B60332"/>
    <w:rsid w:val="00B60618"/>
    <w:rsid w:val="00B651B9"/>
    <w:rsid w:val="00B71A98"/>
    <w:rsid w:val="00B73E9B"/>
    <w:rsid w:val="00B7564D"/>
    <w:rsid w:val="00B801E5"/>
    <w:rsid w:val="00B82BFE"/>
    <w:rsid w:val="00B867A0"/>
    <w:rsid w:val="00B95568"/>
    <w:rsid w:val="00B955C6"/>
    <w:rsid w:val="00B9591E"/>
    <w:rsid w:val="00B9597F"/>
    <w:rsid w:val="00B96BAF"/>
    <w:rsid w:val="00B971AD"/>
    <w:rsid w:val="00BA0223"/>
    <w:rsid w:val="00BA139E"/>
    <w:rsid w:val="00BA175C"/>
    <w:rsid w:val="00BA18ED"/>
    <w:rsid w:val="00BA3CC1"/>
    <w:rsid w:val="00BA684F"/>
    <w:rsid w:val="00BA790F"/>
    <w:rsid w:val="00BB0FE8"/>
    <w:rsid w:val="00BB2421"/>
    <w:rsid w:val="00BB2BAC"/>
    <w:rsid w:val="00BB339D"/>
    <w:rsid w:val="00BB51DE"/>
    <w:rsid w:val="00BC010F"/>
    <w:rsid w:val="00BC4E5F"/>
    <w:rsid w:val="00BC587A"/>
    <w:rsid w:val="00BD12C3"/>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34BFD"/>
    <w:rsid w:val="00C372B3"/>
    <w:rsid w:val="00C417D0"/>
    <w:rsid w:val="00C42950"/>
    <w:rsid w:val="00C442AE"/>
    <w:rsid w:val="00C472A2"/>
    <w:rsid w:val="00C54093"/>
    <w:rsid w:val="00C541E5"/>
    <w:rsid w:val="00C5515E"/>
    <w:rsid w:val="00C55671"/>
    <w:rsid w:val="00C603C3"/>
    <w:rsid w:val="00C61F66"/>
    <w:rsid w:val="00C64532"/>
    <w:rsid w:val="00C710CF"/>
    <w:rsid w:val="00C7196E"/>
    <w:rsid w:val="00C76D48"/>
    <w:rsid w:val="00C77157"/>
    <w:rsid w:val="00C800D7"/>
    <w:rsid w:val="00C82E5D"/>
    <w:rsid w:val="00C87FC2"/>
    <w:rsid w:val="00C91996"/>
    <w:rsid w:val="00C97B57"/>
    <w:rsid w:val="00CA3F65"/>
    <w:rsid w:val="00CB13E6"/>
    <w:rsid w:val="00CB1B18"/>
    <w:rsid w:val="00CB3671"/>
    <w:rsid w:val="00CB47F7"/>
    <w:rsid w:val="00CB6492"/>
    <w:rsid w:val="00CC22BE"/>
    <w:rsid w:val="00CC2E19"/>
    <w:rsid w:val="00CC3603"/>
    <w:rsid w:val="00CC45F3"/>
    <w:rsid w:val="00CC787F"/>
    <w:rsid w:val="00CD3577"/>
    <w:rsid w:val="00CD4089"/>
    <w:rsid w:val="00CD7193"/>
    <w:rsid w:val="00CE16ED"/>
    <w:rsid w:val="00CE66B6"/>
    <w:rsid w:val="00CE6EF2"/>
    <w:rsid w:val="00CF0F9C"/>
    <w:rsid w:val="00CF3690"/>
    <w:rsid w:val="00D01DC2"/>
    <w:rsid w:val="00D03766"/>
    <w:rsid w:val="00D1133B"/>
    <w:rsid w:val="00D11758"/>
    <w:rsid w:val="00D12BA5"/>
    <w:rsid w:val="00D207FC"/>
    <w:rsid w:val="00D2238A"/>
    <w:rsid w:val="00D23305"/>
    <w:rsid w:val="00D32DFB"/>
    <w:rsid w:val="00D33BD9"/>
    <w:rsid w:val="00D35DEF"/>
    <w:rsid w:val="00D41D18"/>
    <w:rsid w:val="00D44CF6"/>
    <w:rsid w:val="00D474B2"/>
    <w:rsid w:val="00D47A50"/>
    <w:rsid w:val="00D52947"/>
    <w:rsid w:val="00D52A4A"/>
    <w:rsid w:val="00D606E3"/>
    <w:rsid w:val="00D61912"/>
    <w:rsid w:val="00D61BC0"/>
    <w:rsid w:val="00D64668"/>
    <w:rsid w:val="00D66AF2"/>
    <w:rsid w:val="00D67195"/>
    <w:rsid w:val="00D7168F"/>
    <w:rsid w:val="00D7340F"/>
    <w:rsid w:val="00D73BF7"/>
    <w:rsid w:val="00D750C9"/>
    <w:rsid w:val="00D75387"/>
    <w:rsid w:val="00D80559"/>
    <w:rsid w:val="00D812BD"/>
    <w:rsid w:val="00D824E7"/>
    <w:rsid w:val="00D83486"/>
    <w:rsid w:val="00D83B9F"/>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7444"/>
    <w:rsid w:val="00DB052A"/>
    <w:rsid w:val="00DB09C5"/>
    <w:rsid w:val="00DB2527"/>
    <w:rsid w:val="00DB40E2"/>
    <w:rsid w:val="00DC46F6"/>
    <w:rsid w:val="00DC60C5"/>
    <w:rsid w:val="00DD024A"/>
    <w:rsid w:val="00DD14FB"/>
    <w:rsid w:val="00DD15DF"/>
    <w:rsid w:val="00DD214C"/>
    <w:rsid w:val="00DE2E28"/>
    <w:rsid w:val="00DE5470"/>
    <w:rsid w:val="00DE5974"/>
    <w:rsid w:val="00DE6F49"/>
    <w:rsid w:val="00DE736B"/>
    <w:rsid w:val="00DE782A"/>
    <w:rsid w:val="00DF0679"/>
    <w:rsid w:val="00DF2054"/>
    <w:rsid w:val="00DF60AA"/>
    <w:rsid w:val="00DF7B74"/>
    <w:rsid w:val="00E01327"/>
    <w:rsid w:val="00E10C21"/>
    <w:rsid w:val="00E10D73"/>
    <w:rsid w:val="00E16411"/>
    <w:rsid w:val="00E17881"/>
    <w:rsid w:val="00E22A91"/>
    <w:rsid w:val="00E22B2A"/>
    <w:rsid w:val="00E22DA1"/>
    <w:rsid w:val="00E250E3"/>
    <w:rsid w:val="00E27C0D"/>
    <w:rsid w:val="00E31E4C"/>
    <w:rsid w:val="00E35051"/>
    <w:rsid w:val="00E35B5D"/>
    <w:rsid w:val="00E363C9"/>
    <w:rsid w:val="00E37960"/>
    <w:rsid w:val="00E41013"/>
    <w:rsid w:val="00E4350F"/>
    <w:rsid w:val="00E46E39"/>
    <w:rsid w:val="00E5280E"/>
    <w:rsid w:val="00E5448E"/>
    <w:rsid w:val="00E57EBE"/>
    <w:rsid w:val="00E60E28"/>
    <w:rsid w:val="00E7256A"/>
    <w:rsid w:val="00E752FC"/>
    <w:rsid w:val="00E77066"/>
    <w:rsid w:val="00E770E2"/>
    <w:rsid w:val="00E81F02"/>
    <w:rsid w:val="00E87ACF"/>
    <w:rsid w:val="00EA167B"/>
    <w:rsid w:val="00EA1E82"/>
    <w:rsid w:val="00EA2A67"/>
    <w:rsid w:val="00EA3D0E"/>
    <w:rsid w:val="00EA42E6"/>
    <w:rsid w:val="00EA5AE1"/>
    <w:rsid w:val="00EB3146"/>
    <w:rsid w:val="00EB39B7"/>
    <w:rsid w:val="00EB3D39"/>
    <w:rsid w:val="00EB55D9"/>
    <w:rsid w:val="00EC0921"/>
    <w:rsid w:val="00EC1702"/>
    <w:rsid w:val="00EC3B16"/>
    <w:rsid w:val="00EC5E5D"/>
    <w:rsid w:val="00ED3908"/>
    <w:rsid w:val="00ED4425"/>
    <w:rsid w:val="00ED705B"/>
    <w:rsid w:val="00EE349A"/>
    <w:rsid w:val="00EE6EF1"/>
    <w:rsid w:val="00EF0E4E"/>
    <w:rsid w:val="00EF1A01"/>
    <w:rsid w:val="00EF39CA"/>
    <w:rsid w:val="00F00A5C"/>
    <w:rsid w:val="00F013C0"/>
    <w:rsid w:val="00F01804"/>
    <w:rsid w:val="00F05B93"/>
    <w:rsid w:val="00F06133"/>
    <w:rsid w:val="00F06603"/>
    <w:rsid w:val="00F10335"/>
    <w:rsid w:val="00F10B0E"/>
    <w:rsid w:val="00F121A6"/>
    <w:rsid w:val="00F16117"/>
    <w:rsid w:val="00F20326"/>
    <w:rsid w:val="00F252FC"/>
    <w:rsid w:val="00F26DAF"/>
    <w:rsid w:val="00F2767B"/>
    <w:rsid w:val="00F27DD3"/>
    <w:rsid w:val="00F30D22"/>
    <w:rsid w:val="00F3191C"/>
    <w:rsid w:val="00F34435"/>
    <w:rsid w:val="00F37917"/>
    <w:rsid w:val="00F400EC"/>
    <w:rsid w:val="00F46C47"/>
    <w:rsid w:val="00F471E7"/>
    <w:rsid w:val="00F475F1"/>
    <w:rsid w:val="00F537DC"/>
    <w:rsid w:val="00F552DE"/>
    <w:rsid w:val="00F6037A"/>
    <w:rsid w:val="00F603DB"/>
    <w:rsid w:val="00F6501E"/>
    <w:rsid w:val="00F70835"/>
    <w:rsid w:val="00F70B3E"/>
    <w:rsid w:val="00F7288B"/>
    <w:rsid w:val="00F732DD"/>
    <w:rsid w:val="00F76BEF"/>
    <w:rsid w:val="00F8061A"/>
    <w:rsid w:val="00F80956"/>
    <w:rsid w:val="00F81C3E"/>
    <w:rsid w:val="00F82274"/>
    <w:rsid w:val="00F85DB7"/>
    <w:rsid w:val="00F87258"/>
    <w:rsid w:val="00F9178E"/>
    <w:rsid w:val="00F917BB"/>
    <w:rsid w:val="00F926B5"/>
    <w:rsid w:val="00F94F2F"/>
    <w:rsid w:val="00FA1B25"/>
    <w:rsid w:val="00FA3A14"/>
    <w:rsid w:val="00FB0B51"/>
    <w:rsid w:val="00FB21E9"/>
    <w:rsid w:val="00FB5783"/>
    <w:rsid w:val="00FC01F7"/>
    <w:rsid w:val="00FC04B0"/>
    <w:rsid w:val="00FC174D"/>
    <w:rsid w:val="00FC2FC0"/>
    <w:rsid w:val="00FC3513"/>
    <w:rsid w:val="00FC3D4A"/>
    <w:rsid w:val="00FC40D6"/>
    <w:rsid w:val="00FD2228"/>
    <w:rsid w:val="00FD6430"/>
    <w:rsid w:val="00FD7617"/>
    <w:rsid w:val="00FE0444"/>
    <w:rsid w:val="00FE5F43"/>
    <w:rsid w:val="00FF0C22"/>
    <w:rsid w:val="00FF0F5F"/>
    <w:rsid w:val="00FF16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6B80C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uiPriority w:val="99"/>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semiHidden/>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semiHidden/>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link w:val="NormaldoubleChar"/>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uiPriority w:val="99"/>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paragraph" w:customStyle="1" w:styleId="Blockquote">
    <w:name w:val="Blockquote"/>
    <w:basedOn w:val="Normal"/>
    <w:link w:val="BlockquoteChar"/>
    <w:qFormat/>
    <w:rsid w:val="008E1FE7"/>
    <w:pPr>
      <w:keepNext/>
      <w:ind w:left="720" w:right="720"/>
      <w:outlineLvl w:val="3"/>
    </w:pPr>
    <w:rPr>
      <w:szCs w:val="24"/>
    </w:rPr>
  </w:style>
  <w:style w:type="character" w:customStyle="1" w:styleId="BlockquoteChar">
    <w:name w:val="Blockquote Char"/>
    <w:link w:val="Blockquote"/>
    <w:rsid w:val="008E1FE7"/>
    <w:rPr>
      <w:sz w:val="24"/>
      <w:szCs w:val="24"/>
    </w:rPr>
  </w:style>
  <w:style w:type="character" w:customStyle="1" w:styleId="NormaldoubleChar">
    <w:name w:val="Normal double Char"/>
    <w:link w:val="Normaldouble"/>
    <w:rsid w:val="003465E0"/>
    <w:rPr>
      <w:sz w:val="24"/>
    </w:rPr>
  </w:style>
  <w:style w:type="character" w:customStyle="1" w:styleId="FootnoteTextChar">
    <w:name w:val="Footnote Text Char"/>
    <w:link w:val="FootnoteText"/>
    <w:semiHidden/>
    <w:rsid w:val="005F5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 w:id="135203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4855A-8BA1-4B0D-B62C-D76B1B94D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367</Words>
  <Characters>2114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2020-05-14T22:16:00Z</dcterms:created>
  <dcterms:modified xsi:type="dcterms:W3CDTF">2020-05-15T15:23:00Z</dcterms:modified>
</cp:coreProperties>
</file>